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A54268" w14:textId="3B1C1893" w:rsidR="00EF2664" w:rsidRPr="00C22F6D" w:rsidRDefault="00EF2664" w:rsidP="00EF2664">
      <w:pPr>
        <w:jc w:val="center"/>
        <w:rPr>
          <w:b/>
          <w:i/>
          <w:color w:val="000000" w:themeColor="text1"/>
          <w:sz w:val="28"/>
          <w:szCs w:val="28"/>
        </w:rPr>
      </w:pPr>
      <w:r w:rsidRPr="00C22F6D">
        <w:rPr>
          <w:b/>
          <w:i/>
          <w:color w:val="000000" w:themeColor="text1"/>
          <w:sz w:val="28"/>
          <w:szCs w:val="28"/>
        </w:rPr>
        <w:t>Reunion East</w:t>
      </w:r>
    </w:p>
    <w:p w14:paraId="62F166EC" w14:textId="77777777" w:rsidR="00EF2664" w:rsidRPr="00C22F6D" w:rsidRDefault="00EF2664" w:rsidP="00EF2664">
      <w:pPr>
        <w:pBdr>
          <w:bottom w:val="single" w:sz="4" w:space="1" w:color="auto"/>
        </w:pBdr>
        <w:tabs>
          <w:tab w:val="left" w:pos="7200"/>
          <w:tab w:val="left" w:pos="7920"/>
        </w:tabs>
        <w:jc w:val="center"/>
        <w:rPr>
          <w:b/>
          <w:i/>
          <w:color w:val="000000" w:themeColor="text1"/>
          <w:sz w:val="28"/>
          <w:szCs w:val="28"/>
        </w:rPr>
      </w:pPr>
      <w:r w:rsidRPr="00C22F6D">
        <w:rPr>
          <w:b/>
          <w:i/>
          <w:color w:val="000000" w:themeColor="text1"/>
          <w:sz w:val="28"/>
          <w:szCs w:val="28"/>
        </w:rPr>
        <w:t>Community Development District</w:t>
      </w:r>
      <w:r>
        <w:rPr>
          <w:b/>
          <w:i/>
          <w:color w:val="000000" w:themeColor="text1"/>
          <w:sz w:val="28"/>
          <w:szCs w:val="28"/>
        </w:rPr>
        <w:t>s</w:t>
      </w:r>
    </w:p>
    <w:p w14:paraId="62064F16" w14:textId="77777777" w:rsidR="00EF2664" w:rsidRPr="00C22F6D" w:rsidRDefault="00EF2664" w:rsidP="00EF2664">
      <w:pPr>
        <w:jc w:val="center"/>
        <w:rPr>
          <w:rFonts w:eastAsia="Times New Roman" w:cs="Times New Roman"/>
          <w:color w:val="000000" w:themeColor="text1"/>
          <w:sz w:val="22"/>
          <w:szCs w:val="22"/>
        </w:rPr>
      </w:pPr>
      <w:r w:rsidRPr="00C22F6D">
        <w:rPr>
          <w:rFonts w:eastAsia="Times New Roman" w:cs="Calibri"/>
          <w:color w:val="000000" w:themeColor="text1"/>
          <w:sz w:val="22"/>
          <w:szCs w:val="22"/>
        </w:rPr>
        <w:t>219 East Livingston Street,</w:t>
      </w:r>
      <w:r w:rsidRPr="00C22F6D">
        <w:rPr>
          <w:rFonts w:eastAsia="Times New Roman" w:cs="Times New Roman"/>
          <w:color w:val="000000" w:themeColor="text1"/>
          <w:sz w:val="22"/>
          <w:szCs w:val="22"/>
        </w:rPr>
        <w:t xml:space="preserve"> </w:t>
      </w:r>
      <w:r w:rsidRPr="00C22F6D">
        <w:rPr>
          <w:color w:val="000000" w:themeColor="text1"/>
          <w:sz w:val="22"/>
          <w:szCs w:val="22"/>
        </w:rPr>
        <w:t>Orlando, FL 32801</w:t>
      </w:r>
    </w:p>
    <w:p w14:paraId="2714F9A7" w14:textId="77777777" w:rsidR="00EF2664" w:rsidRPr="00C22F6D" w:rsidRDefault="00EF2664" w:rsidP="00EF2664">
      <w:pPr>
        <w:tabs>
          <w:tab w:val="left" w:pos="7200"/>
          <w:tab w:val="left" w:pos="7920"/>
        </w:tabs>
        <w:jc w:val="center"/>
        <w:rPr>
          <w:color w:val="000000" w:themeColor="text1"/>
          <w:sz w:val="22"/>
          <w:szCs w:val="22"/>
        </w:rPr>
      </w:pPr>
      <w:r w:rsidRPr="00C22F6D">
        <w:rPr>
          <w:color w:val="000000" w:themeColor="text1"/>
          <w:sz w:val="22"/>
          <w:szCs w:val="22"/>
        </w:rPr>
        <w:t>Phone: 407-841-5524 - Fax: 407-839-1526</w:t>
      </w:r>
    </w:p>
    <w:p w14:paraId="6ABA3C67" w14:textId="77777777" w:rsidR="00EF2664" w:rsidRPr="00C22F6D" w:rsidRDefault="00EF2664" w:rsidP="00EF2664">
      <w:pPr>
        <w:tabs>
          <w:tab w:val="left" w:pos="7200"/>
          <w:tab w:val="left" w:pos="7920"/>
        </w:tabs>
        <w:jc w:val="center"/>
        <w:rPr>
          <w:color w:val="000000" w:themeColor="text1"/>
          <w:sz w:val="22"/>
          <w:szCs w:val="22"/>
        </w:rPr>
      </w:pPr>
      <w:r w:rsidRPr="00C22F6D">
        <w:rPr>
          <w:color w:val="000000" w:themeColor="text1"/>
          <w:sz w:val="22"/>
          <w:szCs w:val="22"/>
        </w:rPr>
        <w:t>ReunionEastCDD.com</w:t>
      </w:r>
    </w:p>
    <w:p w14:paraId="72556DFD" w14:textId="3FE78336" w:rsidR="004C77F9" w:rsidRDefault="004C77F9"/>
    <w:p w14:paraId="2FA19738" w14:textId="50241084" w:rsidR="00EF2664" w:rsidRDefault="00EF2664" w:rsidP="00EF2664">
      <w:pPr>
        <w:jc w:val="center"/>
      </w:pPr>
      <w:r>
        <w:t>Board of Supervisors Meeting Notes</w:t>
      </w:r>
    </w:p>
    <w:p w14:paraId="129A6522" w14:textId="71BAB18E" w:rsidR="00EF2664" w:rsidRDefault="00EF2664" w:rsidP="00EF2664">
      <w:pPr>
        <w:jc w:val="center"/>
      </w:pPr>
      <w:r>
        <w:t>June 10, 2021</w:t>
      </w:r>
    </w:p>
    <w:p w14:paraId="223A95C4" w14:textId="3C903960" w:rsidR="00EF2664" w:rsidRDefault="00EF2664" w:rsidP="00EF2664">
      <w:pPr>
        <w:jc w:val="center"/>
      </w:pPr>
    </w:p>
    <w:p w14:paraId="03F5E20F" w14:textId="083312E3" w:rsidR="00EF2664" w:rsidRDefault="00EF2664" w:rsidP="00EF2664"/>
    <w:p w14:paraId="2A683BA6" w14:textId="14BF9C81" w:rsidR="00EF2664" w:rsidRDefault="007B6729" w:rsidP="00EF2664">
      <w:r>
        <w:t xml:space="preserve">Roll Call - </w:t>
      </w:r>
      <w:r w:rsidR="00EF2664">
        <w:t>Board of Supervisors Present:</w:t>
      </w:r>
    </w:p>
    <w:p w14:paraId="7F3DC9F0" w14:textId="2E2EB847" w:rsidR="00EF2664" w:rsidRDefault="00EF2664" w:rsidP="00EF2664">
      <w:r>
        <w:t>Mark Greenstein, Chairman</w:t>
      </w:r>
    </w:p>
    <w:p w14:paraId="51603A95" w14:textId="039EBAA8" w:rsidR="00EF2664" w:rsidRDefault="00EF2664" w:rsidP="00EF2664">
      <w:r>
        <w:t>Don Harding, Vice Chairman</w:t>
      </w:r>
    </w:p>
    <w:p w14:paraId="7B6B6325" w14:textId="0ECA4923" w:rsidR="00EF2664" w:rsidRDefault="00EF2664" w:rsidP="00EF2664">
      <w:r>
        <w:t>Trudy Hobbs, Assistant Secretary</w:t>
      </w:r>
    </w:p>
    <w:p w14:paraId="515C63DD" w14:textId="15D93F76" w:rsidR="00EF2664" w:rsidRDefault="00EF2664" w:rsidP="00EF2664">
      <w:r>
        <w:t>Steve Goldstein, Assistant Secretary</w:t>
      </w:r>
    </w:p>
    <w:p w14:paraId="4A6458D3" w14:textId="42BE1E6C" w:rsidR="00EF2664" w:rsidRDefault="00EF2664" w:rsidP="00EF2664">
      <w:r>
        <w:t xml:space="preserve">John </w:t>
      </w:r>
      <w:proofErr w:type="spellStart"/>
      <w:r>
        <w:t>Dryburgh</w:t>
      </w:r>
      <w:proofErr w:type="spellEnd"/>
      <w:r>
        <w:t>, Assistant Secretary</w:t>
      </w:r>
    </w:p>
    <w:p w14:paraId="12A1E736" w14:textId="682FAB27" w:rsidR="00EF2664" w:rsidRDefault="00EF2664" w:rsidP="00EF2664"/>
    <w:p w14:paraId="07C5DB47" w14:textId="5CAE4174" w:rsidR="00EF2664" w:rsidRDefault="00EF2664" w:rsidP="00EF2664">
      <w:r>
        <w:t>Staff Present:</w:t>
      </w:r>
    </w:p>
    <w:p w14:paraId="440FF9F6" w14:textId="06A5135C" w:rsidR="00EF2664" w:rsidRDefault="00EF2664" w:rsidP="00EF2664">
      <w:r>
        <w:t>Tricia Adams, District Manager</w:t>
      </w:r>
    </w:p>
    <w:p w14:paraId="05E46E9E" w14:textId="5090FDA1" w:rsidR="00EF2664" w:rsidRDefault="00EF2664" w:rsidP="00EF2664">
      <w:r>
        <w:t>Kristen Trucco, Attorney</w:t>
      </w:r>
    </w:p>
    <w:p w14:paraId="32D898A5" w14:textId="535D3135" w:rsidR="00EF2664" w:rsidRDefault="00EF2664" w:rsidP="00EF2664">
      <w:r>
        <w:t>Alex Fox, Latham Luna</w:t>
      </w:r>
    </w:p>
    <w:p w14:paraId="655EDA55" w14:textId="60B5A06E" w:rsidR="00EF2664" w:rsidRDefault="00EF2664" w:rsidP="00EF2664">
      <w:r>
        <w:t>Steve Boyd, District Engineer</w:t>
      </w:r>
    </w:p>
    <w:p w14:paraId="2C75ADB4" w14:textId="30D07E6E" w:rsidR="00EF2664" w:rsidRDefault="00EF2664" w:rsidP="00EF2664">
      <w:r>
        <w:t xml:space="preserve">Alan </w:t>
      </w:r>
      <w:proofErr w:type="spellStart"/>
      <w:r>
        <w:t>Scheerer</w:t>
      </w:r>
      <w:proofErr w:type="spellEnd"/>
      <w:r>
        <w:t>, Field Operations Manager</w:t>
      </w:r>
    </w:p>
    <w:p w14:paraId="7BEE130B" w14:textId="67AEA4A7" w:rsidR="00EF2664" w:rsidRDefault="00EF2664" w:rsidP="00EF2664">
      <w:r>
        <w:t>Victor Vargas, Reunion Security</w:t>
      </w:r>
    </w:p>
    <w:p w14:paraId="31EF9A46" w14:textId="08350E0B" w:rsidR="007B6729" w:rsidRDefault="007B6729" w:rsidP="00EF2664">
      <w:r>
        <w:t>Nicole Ailes, Yellowstone</w:t>
      </w:r>
    </w:p>
    <w:p w14:paraId="76687A1C" w14:textId="1E00A64D" w:rsidR="007B6729" w:rsidRDefault="007B6729" w:rsidP="00EF2664">
      <w:r>
        <w:t>Mike Smith, Yellowstone</w:t>
      </w:r>
    </w:p>
    <w:p w14:paraId="35B7A159" w14:textId="19F89FE8" w:rsidR="00EF2664" w:rsidRDefault="00EF2664" w:rsidP="00EF2664"/>
    <w:p w14:paraId="58C2378D" w14:textId="302FF839" w:rsidR="007B6729" w:rsidRDefault="007B6729" w:rsidP="00EF2664">
      <w:r>
        <w:t>Public Comment Period – No comments</w:t>
      </w:r>
    </w:p>
    <w:p w14:paraId="3B526B8A" w14:textId="63F455E3" w:rsidR="007B6729" w:rsidRDefault="007B6729" w:rsidP="00EF2664"/>
    <w:p w14:paraId="2F8FCD9E" w14:textId="3D14F08C" w:rsidR="007B6729" w:rsidRDefault="007B6729" w:rsidP="00EF2664">
      <w:r>
        <w:t xml:space="preserve">Approval of the May 13, 2021 Meeting Minutes as </w:t>
      </w:r>
      <w:r w:rsidR="00FC57CB">
        <w:t>Amended</w:t>
      </w:r>
      <w:r>
        <w:t xml:space="preserve"> - Motion by Don Harding, second by Steve Goldstein – All in favor</w:t>
      </w:r>
    </w:p>
    <w:p w14:paraId="73D0F39B" w14:textId="321E82A3" w:rsidR="007B6729" w:rsidRDefault="007B6729" w:rsidP="00EF2664"/>
    <w:p w14:paraId="57866E78" w14:textId="3EF82F3A" w:rsidR="007B6729" w:rsidRDefault="007B6729" w:rsidP="00EF2664">
      <w:r>
        <w:t xml:space="preserve">Approval of Resolution 2021-10 Approving the Proposed Fiscal Year 2022 Budget and Setting the Public Hearing for August 12, 2021 - Motion by John </w:t>
      </w:r>
      <w:proofErr w:type="spellStart"/>
      <w:r>
        <w:t>Dryburgh</w:t>
      </w:r>
      <w:proofErr w:type="spellEnd"/>
      <w:r>
        <w:t>, second by Trudy Hobbs - All in favor</w:t>
      </w:r>
    </w:p>
    <w:p w14:paraId="2B365FBF" w14:textId="6003F747" w:rsidR="007B6729" w:rsidRDefault="007B6729" w:rsidP="00EF2664"/>
    <w:p w14:paraId="13325748" w14:textId="1D78C09D" w:rsidR="007B6729" w:rsidRDefault="007B6729" w:rsidP="00EF2664">
      <w:r>
        <w:t xml:space="preserve">Consideration of Resolution 2021-11 Ratifying the Execution of Perpetual Easement Agreement for State of Florida Department of Transportation Motion by Trudy Hobbs, second by John </w:t>
      </w:r>
      <w:proofErr w:type="spellStart"/>
      <w:r>
        <w:t>Dryburgh</w:t>
      </w:r>
      <w:proofErr w:type="spellEnd"/>
      <w:r>
        <w:t xml:space="preserve"> – All in favor</w:t>
      </w:r>
    </w:p>
    <w:p w14:paraId="3C8211B4" w14:textId="64EDED3C" w:rsidR="007B6729" w:rsidRDefault="007B6729" w:rsidP="00EF2664"/>
    <w:p w14:paraId="16B2F9DB" w14:textId="70D35B80" w:rsidR="007B6729" w:rsidRDefault="007B6729" w:rsidP="00EF2664">
      <w:r>
        <w:t>Consideration of Landscape Maintenance on County Roads – District Counsel to bring back proposed Interlocal Agreement Amendment for Consideration at Future Meeting</w:t>
      </w:r>
    </w:p>
    <w:p w14:paraId="5708174D" w14:textId="6C72C601" w:rsidR="007B6729" w:rsidRDefault="007B6729" w:rsidP="00EF2664"/>
    <w:p w14:paraId="15287335" w14:textId="6CD7088A" w:rsidR="00A33765" w:rsidRDefault="007B6729" w:rsidP="00EF2664">
      <w:r>
        <w:lastRenderedPageBreak/>
        <w:t>Discussion of Old Lake Wilson Road/Spine Road Entrance Gate</w:t>
      </w:r>
      <w:r w:rsidR="00A33765">
        <w:t xml:space="preserve"> – Reunion Security to Evaluate Operations and Report Findings to Board at Future Meeting. Discussion regarding traffic enforcement on public roads being the responsibility of Osceola County Sheriff’s Office</w:t>
      </w:r>
      <w:r w:rsidR="00FC57CB">
        <w:t xml:space="preserve"> (OCSO)</w:t>
      </w:r>
      <w:r w:rsidR="00A33765">
        <w:t xml:space="preserve">. </w:t>
      </w:r>
      <w:r w:rsidR="00FC57CB">
        <w:t xml:space="preserve"> Supervisor Harding reported receipt of return communication from OCS</w:t>
      </w:r>
      <w:bookmarkStart w:id="0" w:name="_GoBack"/>
      <w:bookmarkEnd w:id="0"/>
      <w:r w:rsidR="00FC57CB">
        <w:t>O regarding traffic enforcement on public roads.</w:t>
      </w:r>
    </w:p>
    <w:p w14:paraId="51B080A3" w14:textId="7B43CE18" w:rsidR="00A33765" w:rsidRDefault="00A33765" w:rsidP="00EF2664"/>
    <w:p w14:paraId="73466999" w14:textId="0467CFB0" w:rsidR="00A33765" w:rsidRDefault="00A33765" w:rsidP="00EF2664">
      <w:r>
        <w:t>Staff Reports:</w:t>
      </w:r>
    </w:p>
    <w:p w14:paraId="1D974E65" w14:textId="50A74468" w:rsidR="00A33765" w:rsidRDefault="00A33765" w:rsidP="00EF2664"/>
    <w:p w14:paraId="3BF82575" w14:textId="54C0E2C6" w:rsidR="00A33765" w:rsidRDefault="00A33765" w:rsidP="00EF2664">
      <w:r>
        <w:t>Attorney</w:t>
      </w:r>
    </w:p>
    <w:p w14:paraId="37CE262B" w14:textId="074F8A88" w:rsidR="00A33765" w:rsidRDefault="00A33765" w:rsidP="00EF2664">
      <w:r>
        <w:t>Engineer</w:t>
      </w:r>
    </w:p>
    <w:p w14:paraId="11822E45" w14:textId="40E276A5" w:rsidR="00A33765" w:rsidRDefault="00A33765" w:rsidP="00EF2664">
      <w:r>
        <w:t>District Manager</w:t>
      </w:r>
    </w:p>
    <w:p w14:paraId="343D6730" w14:textId="1564E3EC" w:rsidR="00A33765" w:rsidRDefault="00A33765" w:rsidP="00EF2664">
      <w:r>
        <w:tab/>
        <w:t xml:space="preserve">Presentation of Action Items List – Authorize District Engineer to engage survey for resident gate to Reunion Village – Motion by Trudy Hobbs, second by John </w:t>
      </w:r>
      <w:proofErr w:type="spellStart"/>
      <w:r>
        <w:t>Dryburgh</w:t>
      </w:r>
      <w:proofErr w:type="spellEnd"/>
      <w:r>
        <w:t xml:space="preserve"> – All in favor.</w:t>
      </w:r>
    </w:p>
    <w:p w14:paraId="1FF7DC02" w14:textId="6E99E136" w:rsidR="007B6729" w:rsidRDefault="00A33765" w:rsidP="00EF2664">
      <w:r>
        <w:tab/>
        <w:t>Approval of Check Register – Motion by Mark Greenstein, second by Don Harding – All in favor</w:t>
      </w:r>
    </w:p>
    <w:p w14:paraId="56A532B3" w14:textId="0C971CBB" w:rsidR="00A33765" w:rsidRDefault="00A33765" w:rsidP="00EF2664">
      <w:r>
        <w:tab/>
        <w:t>Balance Sheet and Income Statement</w:t>
      </w:r>
    </w:p>
    <w:p w14:paraId="1C35F73F" w14:textId="008D8DEE" w:rsidR="00A33765" w:rsidRDefault="00A33765" w:rsidP="00EF2664">
      <w:r>
        <w:tab/>
        <w:t xml:space="preserve">Status of </w:t>
      </w:r>
      <w:r w:rsidR="00A94E56">
        <w:t>D</w:t>
      </w:r>
      <w:r>
        <w:t>irect Bill Assessment</w:t>
      </w:r>
    </w:p>
    <w:p w14:paraId="6E9BF79A" w14:textId="0853A8B6" w:rsidR="00A33765" w:rsidRDefault="00A94E56" w:rsidP="00EF2664">
      <w:r>
        <w:t>Security Report</w:t>
      </w:r>
    </w:p>
    <w:p w14:paraId="0C7C1348" w14:textId="4D8C0400" w:rsidR="00A94E56" w:rsidRDefault="00A94E56" w:rsidP="00EF2664">
      <w:r>
        <w:tab/>
        <w:t>Parking Violations and Towing – Discussion regarding enforcement options for vehicles parking on sidewalks/aprons</w:t>
      </w:r>
    </w:p>
    <w:p w14:paraId="0F825DE1" w14:textId="1758271B" w:rsidR="00A94E56" w:rsidRDefault="00A94E56" w:rsidP="00EF2664"/>
    <w:p w14:paraId="2BE0EA49" w14:textId="645B9DF6" w:rsidR="00A94E56" w:rsidRDefault="00A94E56" w:rsidP="00EF2664">
      <w:r>
        <w:t>Other Business</w:t>
      </w:r>
    </w:p>
    <w:p w14:paraId="29C7DBA2" w14:textId="73419397" w:rsidR="00A94E56" w:rsidRDefault="00A94E56" w:rsidP="00EF2664"/>
    <w:p w14:paraId="35C7FB79" w14:textId="4B716BBE" w:rsidR="00A94E56" w:rsidRDefault="00A94E56" w:rsidP="00EF2664">
      <w:r>
        <w:t>Supervisor’s Requests</w:t>
      </w:r>
    </w:p>
    <w:p w14:paraId="593F38E8" w14:textId="6976F0CC" w:rsidR="00A94E56" w:rsidRDefault="00A94E56" w:rsidP="00EF2664"/>
    <w:p w14:paraId="1300BE1E" w14:textId="6BE21495" w:rsidR="00A94E56" w:rsidRDefault="00A94E56" w:rsidP="00EF2664">
      <w:r>
        <w:t>Next meeting Date July 8 at 1 p.m.</w:t>
      </w:r>
    </w:p>
    <w:p w14:paraId="5B3C8DD7" w14:textId="3D1A58BB" w:rsidR="00A94E56" w:rsidRDefault="00A94E56" w:rsidP="00EF2664"/>
    <w:p w14:paraId="36CADFCA" w14:textId="39492E00" w:rsidR="00A94E56" w:rsidRDefault="00A94E56" w:rsidP="00EF2664">
      <w:r>
        <w:t xml:space="preserve">Motion to Adjourn by Mark Greenstein, second by John </w:t>
      </w:r>
      <w:proofErr w:type="spellStart"/>
      <w:r>
        <w:t>Dryburgh</w:t>
      </w:r>
      <w:proofErr w:type="spellEnd"/>
      <w:r>
        <w:t xml:space="preserve"> – All in favor</w:t>
      </w:r>
    </w:p>
    <w:p w14:paraId="47769648" w14:textId="453D7D00" w:rsidR="00B57466" w:rsidRDefault="00B57466">
      <w:r>
        <w:br w:type="page"/>
      </w:r>
    </w:p>
    <w:p w14:paraId="62F15186" w14:textId="6B66E034" w:rsidR="00A94E56" w:rsidRDefault="00B57466" w:rsidP="00EF2664">
      <w:r>
        <w:lastRenderedPageBreak/>
        <w:t>Follow Up:</w:t>
      </w:r>
    </w:p>
    <w:p w14:paraId="3EA9FFCA" w14:textId="778214D7" w:rsidR="00B57466" w:rsidRDefault="00B57466" w:rsidP="00EF2664">
      <w:r>
        <w:t>Tricia – discuss shade session with Kristen/Jan regarding parking rule enforcement on sidewalks</w:t>
      </w:r>
    </w:p>
    <w:p w14:paraId="69E0D87F" w14:textId="77777777" w:rsidR="001652D4" w:rsidRDefault="00B57466" w:rsidP="00EF2664">
      <w:r>
        <w:t xml:space="preserve">Tricia/Stacie – add Seven Eagles Amenity Development to the next agenda </w:t>
      </w:r>
    </w:p>
    <w:p w14:paraId="54667DF5" w14:textId="4E93AB1F" w:rsidR="00B57466" w:rsidRDefault="001652D4" w:rsidP="00EF2664">
      <w:r>
        <w:t xml:space="preserve">Alan - </w:t>
      </w:r>
      <w:r w:rsidR="00B57466">
        <w:t xml:space="preserve">include layout of Seven Eagles </w:t>
      </w:r>
      <w:r>
        <w:t xml:space="preserve">former Game Room </w:t>
      </w:r>
      <w:r w:rsidR="00B57466">
        <w:t xml:space="preserve">as back up – also include room </w:t>
      </w:r>
      <w:r w:rsidR="003B0827">
        <w:t xml:space="preserve">Game Room </w:t>
      </w:r>
      <w:r w:rsidR="00B57466">
        <w:t>dimensions and photographs</w:t>
      </w:r>
    </w:p>
    <w:p w14:paraId="624CA7E9" w14:textId="3236EB8E" w:rsidR="00B57466" w:rsidRDefault="00B57466" w:rsidP="00EF2664">
      <w:r>
        <w:t>Steve – engage survey for reunion Village access gate(s)</w:t>
      </w:r>
    </w:p>
    <w:p w14:paraId="7FF7703D" w14:textId="57F6C105" w:rsidR="00B930DC" w:rsidRDefault="00B930DC" w:rsidP="00EF2664">
      <w:r>
        <w:t>Stacie – take off the Reunion Resort Seven Eagles Action Items for all future agenda packets</w:t>
      </w:r>
    </w:p>
    <w:p w14:paraId="3057BFDF" w14:textId="12FE88BC" w:rsidR="00B930DC" w:rsidRDefault="00B930DC" w:rsidP="00EF2664">
      <w:r>
        <w:t>Tricia – follow up on direct bill assessment for EHOF/Spectrum due May 1</w:t>
      </w:r>
    </w:p>
    <w:p w14:paraId="49D052DD" w14:textId="70859D9F" w:rsidR="00B930DC" w:rsidRDefault="00B930DC" w:rsidP="00EF2664">
      <w:r>
        <w:t>Tricia – for future agenda packets just put summary of parking violations and towing enforcement – send full report to BOS under separate cover</w:t>
      </w:r>
    </w:p>
    <w:p w14:paraId="50FCD59F" w14:textId="0E9C0E28" w:rsidR="00B930DC" w:rsidRDefault="00B930DC" w:rsidP="00EF2664"/>
    <w:p w14:paraId="13D7BC65" w14:textId="77777777" w:rsidR="00B930DC" w:rsidRDefault="00B930DC" w:rsidP="00EF2664"/>
    <w:sectPr w:rsidR="00B930DC" w:rsidSect="001A3C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D686F"/>
    <w:multiLevelType w:val="hybridMultilevel"/>
    <w:tmpl w:val="56B24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664"/>
    <w:rsid w:val="001652D4"/>
    <w:rsid w:val="001A3C1A"/>
    <w:rsid w:val="003B0827"/>
    <w:rsid w:val="004C77F9"/>
    <w:rsid w:val="006B3D88"/>
    <w:rsid w:val="007B0A02"/>
    <w:rsid w:val="007B6729"/>
    <w:rsid w:val="00A33765"/>
    <w:rsid w:val="00A94E56"/>
    <w:rsid w:val="00B57466"/>
    <w:rsid w:val="00B930DC"/>
    <w:rsid w:val="00EF2664"/>
    <w:rsid w:val="00FC5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427398"/>
  <w14:defaultImageDpi w14:val="32767"/>
  <w15:chartTrackingRefBased/>
  <w15:docId w15:val="{D0456FA1-7CC7-C446-A0A0-41AD8C3B5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F26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26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2021-06-11T18:12:00Z</dcterms:created>
  <dcterms:modified xsi:type="dcterms:W3CDTF">2021-06-11T18:35:00Z</dcterms:modified>
</cp:coreProperties>
</file>